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3105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0" w:type="dxa"/>
          <w:bottom w:w="0" w:type="dxa"/>
          <w:right w:w="70" w:type="dxa"/>
        </w:tblCellMar>
        <w:tblLook w:val="00a0"/>
      </w:tblPr>
      <w:tblGrid>
        <w:gridCol w:w="723"/>
        <w:gridCol w:w="2251"/>
        <w:gridCol w:w="6815"/>
        <w:gridCol w:w="709"/>
        <w:gridCol w:w="753"/>
        <w:gridCol w:w="720"/>
        <w:gridCol w:w="1"/>
        <w:gridCol w:w="1132"/>
      </w:tblGrid>
      <w:tr>
        <w:trPr>
          <w:trHeight w:val="276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tcMar>
              <w:left w:w="60" w:type="dxa"/>
            </w:tcMar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CCCCCC" w:fill="CCCCCC" w:val="clear"/>
          </w:tcPr>
          <w:p>
            <w:pPr>
              <w:pStyle w:val="Normal"/>
              <w:jc w:val="center"/>
              <w:rPr>
                <w:rFonts w:ascii="Calibri" w:hAnsi="Calibri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b/>
                <w:bCs/>
                <w:color w:val="000000"/>
                <w:sz w:val="20"/>
                <w:szCs w:val="20"/>
              </w:rPr>
            </w:r>
          </w:p>
        </w:tc>
      </w:tr>
      <w:tr>
        <w:trPr>
          <w:trHeight w:val="581" w:hRule="atLeast"/>
        </w:trPr>
        <w:tc>
          <w:tcPr>
            <w:tcW w:w="1197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</w:rPr>
            </w:pPr>
            <w:r>
              <w:rPr>
                <w:rFonts w:cs="NimbusSanL-Regu" w:ascii="NimbusSanL-Regu" w:hAnsi="NimbusSanL-Regu"/>
                <w:b/>
                <w:color w:val="000000"/>
              </w:rPr>
              <w:t>Zakup pomocy dydaktycznych w ramach CZĘŚCI II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Normal"/>
              <w:rPr>
                <w:rFonts w:ascii="NimbusSanL-Regu" w:hAnsi="NimbusSanL-Regu" w:cs="NimbusSanL-Regu"/>
                <w:b/>
                <w:b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b/>
                <w:color w:val="000000"/>
                <w:sz w:val="15"/>
                <w:szCs w:val="15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edukacyjne okrągłe oraz sześciokątne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składający się z minimum 120 elementów, pozwalający na tworzenie konstrukcji przestrzennych i płaskich. Wymiar poszczególnych klocków okrągłych i sześciokątnych około 3 x 3 x 4 cm.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2 zestawy klocków okrągłych i 2 zestawy klocków sześciokątnych.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edukacyjne do budowania przestrzennych budowli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płaskie o różnych kształtach umożliwiających łączenie klocków w formy przestrzenne, ujęte w zestawy tematyczne: 2 komplety- świat robotów, 2 komplety- wiejska zagroda. Zawartość każdego kompletu min. 200 sztuk klocków.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edukacyjne mechaniczne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edukacyjnych składający się z minimum 260 elementów, obejmujący m.in. koła zębate, przekładnie, łańcuchy, pasy, korby, podkładki stóp. Zestaw umożliwia m.in. budowanie różnego rodzaju maszyn i urządzeń. Klocki wykonane z kolorowego tworzywa.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edukacyjne koła zębate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składający się z minimum 62 elementów, wykonanych z tworzywa, zawierający m.in. różnej wielkości koła zębate. Przechowywane w  zamykanym plastikowym pudełku.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kolejka drewniana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składający się z minimum 100 elementów, łączących się ze sobą, tworząc tory kolejowe, skrzyżowania z drogami, mosty, etc., sylwetki ludzi, wagony, samochody i inne obiekty.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wykonany z drewna, elementy malowane w różnych kolorach. Wagony kolejki łączące się na magnesy.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rurki do budowania - zestaw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obejmujący plastikowe rurki i łączniki w formie krzyżyków do budowania figur przestrzennych. Długość rurek około 20 cm. Wielkość krzyżyków dopasowana do otworów w rurkach. Zestaw składa się z minimum 700 części.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do zabawy dla najmłodszych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składający się z ok. 350 części (np. 70 klocków po 8 wypustek, 70 klocków po 6 wypustek,  210 klocków po 4 wypustki). Klocki z plastiku w różnych kolorach.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523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do zabawy dla starszych dzieci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Zestawy klocków: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jeden zestaw płytek konstrukcyjnych dużych min. 25x25 cm obejmujących min. 6 szt.,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jeden zestaw płytek małych w różnych rozmiarach od około 5x10 cm do 13x13 cm minimum 20 szt.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jeden zestaw dachówek, drzwi i okien min. 270 części.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jeden zestaw kółek min. 280 części,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dwa zestawy: kwiatów, naczyń, zwierząt, itd. po min. 600 części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- 4 zestawy elementów podstawowych tj. klocków w różnych kształtach, kolorach i rozmiarach po min. 200 klocków każdy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w różnych kolorach, wykonane z twardego tworzywa, z wypustkami do łączenia elementów.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konstrukcyjny zestaw sensoryczny z piaskiem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zawierający min.16 klocków w 4 różnych kształtach (półkole, trójkąt, kwadrat, prostokąt)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ramy klocków wykonane z drewna, środek z przezroczystego tworzywa sztucznego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- wnętrze klocka wypełnione kolorowym brokatem, piaskiem lub innymi drobnymi elementami które mogą się przesypywać podczas zabawy.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Wymiary minimalne elementów od 6 do 13 cm.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wieża do nauki motoryki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>
            <w:pPr>
              <w:pStyle w:val="NormalWeb"/>
              <w:spacing w:beforeAutospacing="0" w:before="0" w:afterAutospacing="0" w:after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5 wieżami i 15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wieża z kształtów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 xml:space="preserve">Zabawka polegająca na dopasowaniu odpowiednich elementów do słupków. </w:t>
            </w:r>
          </w:p>
          <w:p>
            <w:pPr>
              <w:pStyle w:val="NormalWeb"/>
              <w:spacing w:beforeAutospacing="0" w:before="0" w:afterAutospacing="0" w:after="0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Kształty pomalowane na różne kolory m.in: żółty, czerwony, niebieski, zielony. Całość wykonana z drewna. Zestaw składa się min. z podstawy z 3 wieżami i 9  klocków, po trzy z każdego kształtu.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konstrukcyjny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zawiera  minimum 100 elementów w kształcie akrobatów o wysokości około 9 cm, które się łączą, wykonane z wytrzymałego plastiku.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kpl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drewnianych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klocków składający się minimum z 200 elementów łączonych na zasadzie dokładnych rozmiarów i kompatybilnych klocków. Klocki powinny umożliwiać budowanie domów, zamków, mostów itp. Zestaw zawiera minimum 10 różnych rodzajów elementów. Klocki winny się znajdować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Kolorowe elementy wraz z deską do przybijania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 zestawie minimum podkładka wykonana z korka o wym. 26x19cm, oraz min. 200 elementów do przybijania . Dwa zestawy z elementami  dla chłopców i dwa zestawy z elementami dla dziewczynek.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podkładki korkowe do przybijanek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Podkładka korkowa o wymiarach minimalnych 20 x18 cm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Gwoździki do przybijanek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minimum 250 gwoździków do korkowych desek w plastikowym pudełeczku.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młoteczki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wykonane z drewna młoteczki dostosowane do użytkowania rzez dzieci w wieku 3-5 lat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układanka magnetyczna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Zestaw zawierający: czarną tablicę magnetyczną o wym. min. 30 x 20 x 4cm  oraz drewniane magnetyczne elementy w różnych kształtach i kolorach. Z elementów drewnianych można ułożyć obiekty, obrazki.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19.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duży zestaw klocków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Duży zestaw klocków, składający się z minimum 550 części z różną liczbą wypustek w minimum 5 kolorach.</w:t>
            </w:r>
          </w:p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  <w:tr>
        <w:trPr>
          <w:trHeight w:val="968" w:hRule="atLeast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22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klocki magnetyczne</w:t>
            </w:r>
          </w:p>
        </w:tc>
        <w:tc>
          <w:tcPr>
            <w:tcW w:w="6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NimbusSanL-Regu" w:hAnsi="NimbusSanL-Regu" w:cs="NimbusSanL-Regu"/>
                <w:color w:val="000000"/>
                <w:sz w:val="15"/>
                <w:szCs w:val="15"/>
              </w:rPr>
            </w:pPr>
            <w:r>
              <w:rPr>
                <w:rFonts w:cs="NimbusSanL-Regu" w:ascii="NimbusSanL-Regu" w:hAnsi="NimbusSanL-Regu"/>
                <w:color w:val="000000"/>
                <w:sz w:val="15"/>
                <w:szCs w:val="15"/>
              </w:rPr>
              <w:t>Geometryczne, przyciągające się elementy.  Zawartość minimum: 50 trójkątów, 30 kwadratów. Całość zawiera minimum 80 elementów mieszczących się w zamykanym pojemniku.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cs="Arial" w:ascii="Calibri" w:hAnsi="Calibri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tabs>
          <w:tab w:val="left" w:pos="3090" w:leader="none"/>
        </w:tabs>
        <w:rPr/>
      </w:pPr>
      <w:r>
        <w:rPr/>
      </w:r>
    </w:p>
    <w:sectPr>
      <w:headerReference w:type="default" r:id="rId2"/>
      <w:type w:val="nextPage"/>
      <w:pgSz w:orient="landscape" w:w="16838" w:h="11906"/>
      <w:pgMar w:left="1418" w:right="1418" w:header="1418" w:top="1954" w:footer="0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NimbusSanL-Regu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b w:val="false"/>
        <w:b w:val="false"/>
        <w:bCs w:val="false"/>
        <w:sz w:val="22"/>
        <w:szCs w:val="22"/>
      </w:rPr>
    </w:pPr>
    <w:r>
      <w:rPr>
        <w:b w:val="false"/>
        <w:bCs w:val="false"/>
        <w:sz w:val="22"/>
        <w:szCs w:val="22"/>
      </w:rPr>
      <w:t>Zał. nr 1.</w:t>
    </w:r>
    <w:r>
      <w:rPr>
        <w:b w:val="false"/>
        <w:bCs w:val="false"/>
        <w:sz w:val="22"/>
        <w:szCs w:val="22"/>
      </w:rPr>
      <w:t xml:space="preserve">2 </w:t>
    </w:r>
    <w:r>
      <w:rPr>
        <w:b w:val="false"/>
        <w:bCs w:val="false"/>
        <w:sz w:val="22"/>
        <w:szCs w:val="22"/>
      </w:rPr>
      <w:t>do SIWZ / 2.</w:t>
    </w:r>
    <w:r>
      <w:rPr>
        <w:b w:val="false"/>
        <w:bCs w:val="false"/>
        <w:sz w:val="22"/>
        <w:szCs w:val="22"/>
      </w:rPr>
      <w:t>2</w:t>
    </w:r>
    <w:r>
      <w:rPr>
        <w:b w:val="false"/>
        <w:bCs w:val="false"/>
        <w:sz w:val="22"/>
        <w:szCs w:val="22"/>
      </w:rPr>
      <w:t xml:space="preserve"> do umowy</w:t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en-I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c1eac"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imes New Roman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styleId="Czeinternetowe">
    <w:name w:val="Łącze internetowe"/>
    <w:basedOn w:val="DefaultParagraphFont"/>
    <w:uiPriority w:val="99"/>
    <w:rsid w:val="00ef44e6"/>
    <w:rPr>
      <w:rFonts w:cs="Times New Roman"/>
      <w:color w:val="0000FF"/>
      <w:u w:val="single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styleId="Default" w:customStyle="1">
    <w:name w:val="Default"/>
    <w:uiPriority w:val="99"/>
    <w:qFormat/>
    <w:rsid w:val="00e32a14"/>
    <w:pPr>
      <w:widowControl/>
      <w:kinsoku w:val="true"/>
      <w:overflowPunct w:val="true"/>
      <w:autoSpaceDE w:val="true"/>
      <w:bidi w:val="0"/>
      <w:jc w:val="left"/>
    </w:pPr>
    <w:rPr>
      <w:rFonts w:ascii="Calibri" w:hAnsi="Calibri" w:eastAsia="Calibri" w:cs="Calibri"/>
      <w:color w:val="00000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qFormat/>
    <w:rsid w:val="00be3c39"/>
    <w:pPr/>
    <w:rPr>
      <w:rFonts w:ascii="Tahoma" w:hAnsi="Tahoma" w:cs="Tahoma"/>
      <w:sz w:val="16"/>
      <w:szCs w:val="16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LibreOffice/5.1.3.2$Windows_X86_64 LibreOffice_project/644e4637d1d8544fd9f56425bd6cec110e49301b</Application>
  <Pages>3</Pages>
  <Words>788</Words>
  <Characters>4490</Characters>
  <CharactersWithSpaces>5166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2018-05-20T11:51:00Z</dcterms:created>
  <dc:creator>Władysław Jankow</dc:creator>
  <dc:description/>
  <dc:language>pl-PL</dc:language>
  <cp:lastModifiedBy/>
  <dcterms:modified xsi:type="dcterms:W3CDTF">2018-05-21T20:30:48Z</dcterms:modified>
  <cp:revision>5</cp:revision>
  <dc:subject/>
  <dc:title>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