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552" w:rsidRPr="009D6BD5" w:rsidRDefault="00661552" w:rsidP="00661552">
      <w:pPr>
        <w:keepNext/>
        <w:widowControl w:val="0"/>
        <w:autoSpaceDE w:val="0"/>
        <w:jc w:val="center"/>
        <w:rPr>
          <w:rFonts w:ascii="Calibri" w:hAnsi="Calibri"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t>Ogłoszenie o zamówieniu</w:t>
      </w:r>
    </w:p>
    <w:p w:rsidR="00661552" w:rsidRPr="009D6BD5" w:rsidRDefault="00661552" w:rsidP="00661552">
      <w:pPr>
        <w:autoSpaceDE w:val="0"/>
        <w:ind w:right="-135"/>
        <w:jc w:val="center"/>
        <w:rPr>
          <w:rFonts w:ascii="Calibri" w:hAnsi="Calibri"/>
          <w:sz w:val="22"/>
          <w:szCs w:val="22"/>
        </w:rPr>
      </w:pPr>
      <w:r w:rsidRPr="009D6BD5">
        <w:rPr>
          <w:rFonts w:ascii="Calibri" w:hAnsi="Calibri"/>
          <w:sz w:val="22"/>
          <w:szCs w:val="22"/>
        </w:rPr>
        <w:t>na usługi społeczne o wartości od 30.000 euro do 750.000 euro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661552" w:rsidRPr="009D6BD5" w:rsidRDefault="00661552" w:rsidP="00661552">
      <w:pPr>
        <w:autoSpaceDE w:val="0"/>
        <w:ind w:right="-142"/>
        <w:jc w:val="both"/>
        <w:rPr>
          <w:rFonts w:ascii="Calibri" w:hAnsi="Calibri"/>
          <w:b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t xml:space="preserve">Podstawa prawna: </w:t>
      </w:r>
      <w:r w:rsidRPr="009D6BD5">
        <w:rPr>
          <w:rFonts w:ascii="Calibri" w:hAnsi="Calibri"/>
          <w:sz w:val="22"/>
          <w:szCs w:val="22"/>
        </w:rPr>
        <w:t>art. 138o</w:t>
      </w:r>
      <w:r w:rsidRPr="009D6BD5">
        <w:rPr>
          <w:rFonts w:ascii="Calibri" w:hAnsi="Calibri"/>
          <w:b/>
          <w:sz w:val="22"/>
          <w:szCs w:val="22"/>
        </w:rPr>
        <w:t xml:space="preserve"> </w:t>
      </w:r>
      <w:r w:rsidRPr="009D6BD5">
        <w:rPr>
          <w:rFonts w:ascii="Calibri" w:hAnsi="Calibri"/>
          <w:sz w:val="22"/>
          <w:szCs w:val="22"/>
        </w:rPr>
        <w:t xml:space="preserve">ustawy z dnia 29 stycznia 2004 r. Prawo zamówień publicznych </w:t>
      </w:r>
      <w:r>
        <w:rPr>
          <w:rFonts w:ascii="Calibri" w:hAnsi="Calibri"/>
          <w:sz w:val="22"/>
          <w:szCs w:val="22"/>
        </w:rPr>
        <w:br/>
      </w:r>
      <w:r w:rsidR="00856EF4" w:rsidRPr="00856EF4">
        <w:rPr>
          <w:rFonts w:ascii="Calibri" w:hAnsi="Calibri"/>
          <w:sz w:val="22"/>
          <w:szCs w:val="22"/>
        </w:rPr>
        <w:t>(</w:t>
      </w:r>
      <w:r w:rsidR="00856EF4">
        <w:rPr>
          <w:rFonts w:ascii="Calibri" w:hAnsi="Calibri"/>
          <w:sz w:val="22"/>
          <w:szCs w:val="22"/>
        </w:rPr>
        <w:t xml:space="preserve">tj. </w:t>
      </w:r>
      <w:r w:rsidR="00856EF4" w:rsidRPr="00856EF4">
        <w:rPr>
          <w:rFonts w:ascii="Calibri" w:hAnsi="Calibri"/>
          <w:sz w:val="22"/>
          <w:szCs w:val="22"/>
        </w:rPr>
        <w:t>Dz.U. z 2017 r. poz. 1579</w:t>
      </w:r>
      <w:r w:rsidR="00856EF4">
        <w:rPr>
          <w:rFonts w:ascii="Calibri" w:hAnsi="Calibri"/>
          <w:sz w:val="22"/>
          <w:szCs w:val="22"/>
        </w:rPr>
        <w:t xml:space="preserve"> z </w:t>
      </w:r>
      <w:proofErr w:type="spellStart"/>
      <w:r w:rsidR="00856EF4">
        <w:rPr>
          <w:rFonts w:ascii="Calibri" w:hAnsi="Calibri"/>
          <w:sz w:val="22"/>
          <w:szCs w:val="22"/>
        </w:rPr>
        <w:t>późn</w:t>
      </w:r>
      <w:proofErr w:type="spellEnd"/>
      <w:r w:rsidR="00856EF4">
        <w:rPr>
          <w:rFonts w:ascii="Calibri" w:hAnsi="Calibri"/>
          <w:sz w:val="22"/>
          <w:szCs w:val="22"/>
        </w:rPr>
        <w:t>. zm.</w:t>
      </w:r>
      <w:r w:rsidR="00856EF4" w:rsidRPr="00856EF4">
        <w:rPr>
          <w:rFonts w:ascii="Calibri" w:hAnsi="Calibri"/>
          <w:sz w:val="22"/>
          <w:szCs w:val="22"/>
        </w:rPr>
        <w:t>)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661552" w:rsidRPr="009D6BD5" w:rsidRDefault="00661552" w:rsidP="00661552">
      <w:pPr>
        <w:widowControl w:val="0"/>
        <w:autoSpaceDE w:val="0"/>
        <w:rPr>
          <w:rFonts w:ascii="Calibri" w:hAnsi="Calibri"/>
          <w:color w:val="0000FF"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t>Zamawiający</w:t>
      </w:r>
    </w:p>
    <w:p w:rsidR="00661552" w:rsidRPr="009D6BD5" w:rsidRDefault="00661552" w:rsidP="00661552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9D6BD5">
        <w:rPr>
          <w:rFonts w:ascii="Calibri" w:hAnsi="Calibri"/>
          <w:sz w:val="22"/>
          <w:szCs w:val="22"/>
        </w:rPr>
        <w:t>Gmina Pszczółki z siedzibą w Pszczółkach, 83-032 Pszczółki, ul. Pomorska 18.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661552" w:rsidRDefault="00661552" w:rsidP="00661552">
      <w:pPr>
        <w:widowControl w:val="0"/>
        <w:autoSpaceDE w:val="0"/>
        <w:ind w:left="4253" w:hanging="4253"/>
        <w:jc w:val="both"/>
        <w:rPr>
          <w:rFonts w:ascii="Calibri" w:hAnsi="Calibri"/>
          <w:b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t xml:space="preserve">PRZEDMIOT ZAMÓWIENIA: </w:t>
      </w:r>
    </w:p>
    <w:p w:rsidR="006662E9" w:rsidRPr="00A44ED4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Przedmiotem zamówienia jest p</w:t>
      </w:r>
      <w:r w:rsidRPr="00A44ED4">
        <w:rPr>
          <w:rFonts w:ascii="Calibri" w:hAnsi="Calibri"/>
          <w:sz w:val="22"/>
          <w:szCs w:val="22"/>
        </w:rPr>
        <w:t>rowadzenie wakacyjnych warsztatów edukacyjnych dla uczniów szkoły podstawowej i gimnazjum w ramach realizacji projektu „Poznaj przyrodnicze tajemnice pszczelej Gminy Pszczółki”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 xml:space="preserve">Liczba uczestników – maksymalnie 10 uczniów szkoły podstawowej i gimnazjum podczas jednych zajęć </w:t>
      </w:r>
      <w:r>
        <w:rPr>
          <w:rFonts w:ascii="Calibri" w:hAnsi="Calibri"/>
          <w:sz w:val="22"/>
          <w:szCs w:val="22"/>
        </w:rPr>
        <w:br/>
      </w:r>
      <w:r w:rsidRPr="00123C41">
        <w:rPr>
          <w:rFonts w:ascii="Calibri" w:hAnsi="Calibri"/>
          <w:sz w:val="22"/>
          <w:szCs w:val="22"/>
        </w:rPr>
        <w:t>w każdej miejscowości</w:t>
      </w:r>
      <w:r>
        <w:rPr>
          <w:rFonts w:ascii="Calibri" w:hAnsi="Calibri"/>
          <w:sz w:val="22"/>
          <w:szCs w:val="22"/>
        </w:rPr>
        <w:t>.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>Liczba godzin zajęć – w każdej z miejscowości (6 miejscowości) cykl 3 spotkań trwających 2 h zegarowe każde (w sumie, wszystkie spotkania 36 h)</w:t>
      </w:r>
      <w:r>
        <w:rPr>
          <w:rFonts w:ascii="Calibri" w:hAnsi="Calibri"/>
          <w:sz w:val="22"/>
          <w:szCs w:val="22"/>
        </w:rPr>
        <w:t>.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>Warsztaty odbędą się w świetlicach oraz w terenie</w:t>
      </w:r>
      <w:r>
        <w:rPr>
          <w:rFonts w:ascii="Calibri" w:hAnsi="Calibri"/>
          <w:sz w:val="22"/>
          <w:szCs w:val="22"/>
        </w:rPr>
        <w:t>,</w:t>
      </w:r>
      <w:r w:rsidRPr="00123C41">
        <w:rPr>
          <w:rFonts w:ascii="Calibri" w:hAnsi="Calibri"/>
          <w:sz w:val="22"/>
          <w:szCs w:val="22"/>
        </w:rPr>
        <w:t xml:space="preserve"> w miejscowościach: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>1.</w:t>
      </w:r>
      <w:r w:rsidRPr="00123C41">
        <w:rPr>
          <w:rFonts w:ascii="Calibri" w:hAnsi="Calibri"/>
          <w:sz w:val="22"/>
          <w:szCs w:val="22"/>
        </w:rPr>
        <w:tab/>
        <w:t>Żelisławki</w:t>
      </w:r>
      <w:r>
        <w:rPr>
          <w:rFonts w:ascii="Calibri" w:hAnsi="Calibri"/>
          <w:sz w:val="22"/>
          <w:szCs w:val="22"/>
        </w:rPr>
        <w:t>;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>2.</w:t>
      </w:r>
      <w:r w:rsidRPr="00123C41">
        <w:rPr>
          <w:rFonts w:ascii="Calibri" w:hAnsi="Calibri"/>
          <w:sz w:val="22"/>
          <w:szCs w:val="22"/>
        </w:rPr>
        <w:tab/>
        <w:t>Różyny</w:t>
      </w:r>
      <w:r>
        <w:rPr>
          <w:rFonts w:ascii="Calibri" w:hAnsi="Calibri"/>
          <w:sz w:val="22"/>
          <w:szCs w:val="22"/>
        </w:rPr>
        <w:t>;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>3.</w:t>
      </w:r>
      <w:r w:rsidRPr="00123C41">
        <w:rPr>
          <w:rFonts w:ascii="Calibri" w:hAnsi="Calibri"/>
          <w:sz w:val="22"/>
          <w:szCs w:val="22"/>
        </w:rPr>
        <w:tab/>
        <w:t>Skowarcz</w:t>
      </w:r>
      <w:r>
        <w:rPr>
          <w:rFonts w:ascii="Calibri" w:hAnsi="Calibri"/>
          <w:sz w:val="22"/>
          <w:szCs w:val="22"/>
        </w:rPr>
        <w:t>;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>4.</w:t>
      </w:r>
      <w:r w:rsidRPr="00123C41">
        <w:rPr>
          <w:rFonts w:ascii="Calibri" w:hAnsi="Calibri"/>
          <w:sz w:val="22"/>
          <w:szCs w:val="22"/>
        </w:rPr>
        <w:tab/>
        <w:t>Kleszczewko</w:t>
      </w:r>
      <w:r>
        <w:rPr>
          <w:rFonts w:ascii="Calibri" w:hAnsi="Calibri"/>
          <w:sz w:val="22"/>
          <w:szCs w:val="22"/>
        </w:rPr>
        <w:t>;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>5.</w:t>
      </w:r>
      <w:r w:rsidRPr="00123C41">
        <w:rPr>
          <w:rFonts w:ascii="Calibri" w:hAnsi="Calibri"/>
          <w:sz w:val="22"/>
          <w:szCs w:val="22"/>
        </w:rPr>
        <w:tab/>
        <w:t>Pszczółki</w:t>
      </w:r>
      <w:r>
        <w:rPr>
          <w:rFonts w:ascii="Calibri" w:hAnsi="Calibri"/>
          <w:sz w:val="22"/>
          <w:szCs w:val="22"/>
        </w:rPr>
        <w:t>;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>6.</w:t>
      </w:r>
      <w:r w:rsidRPr="00123C41">
        <w:rPr>
          <w:rFonts w:ascii="Calibri" w:hAnsi="Calibri"/>
          <w:sz w:val="22"/>
          <w:szCs w:val="22"/>
        </w:rPr>
        <w:tab/>
        <w:t>Kolnik</w:t>
      </w:r>
      <w:r>
        <w:rPr>
          <w:rFonts w:ascii="Calibri" w:hAnsi="Calibri"/>
          <w:sz w:val="22"/>
          <w:szCs w:val="22"/>
        </w:rPr>
        <w:t>.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 xml:space="preserve"> Wykonawca zapewni niezbędne materiały i pomoce edukacyjne</w:t>
      </w:r>
      <w:r>
        <w:rPr>
          <w:rFonts w:ascii="Calibri" w:hAnsi="Calibri"/>
          <w:sz w:val="22"/>
          <w:szCs w:val="22"/>
        </w:rPr>
        <w:t>.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Zadanie zostało podzielone na części:</w:t>
      </w:r>
      <w:r w:rsidRPr="00123C41">
        <w:rPr>
          <w:rFonts w:ascii="Calibri" w:hAnsi="Calibri"/>
          <w:sz w:val="22"/>
          <w:szCs w:val="22"/>
        </w:rPr>
        <w:t xml:space="preserve"> 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2.1 Część 1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Warsztaty w  </w:t>
      </w:r>
      <w:r w:rsidRPr="00123C41">
        <w:rPr>
          <w:rFonts w:ascii="Calibri" w:hAnsi="Calibri"/>
          <w:sz w:val="22"/>
          <w:szCs w:val="22"/>
        </w:rPr>
        <w:t>Żelisławk</w:t>
      </w:r>
      <w:r>
        <w:rPr>
          <w:rFonts w:ascii="Calibri" w:hAnsi="Calibri"/>
          <w:sz w:val="22"/>
          <w:szCs w:val="22"/>
        </w:rPr>
        <w:t>ach</w:t>
      </w:r>
      <w:r w:rsidRPr="00123C41">
        <w:rPr>
          <w:rFonts w:ascii="Calibri" w:hAnsi="Calibri"/>
          <w:sz w:val="22"/>
          <w:szCs w:val="22"/>
        </w:rPr>
        <w:t xml:space="preserve"> – „Tajemnice starego parku” – warsztaty dendrologiczne. W Żelisławkach znajduje się stary park przypałacowy. Uczestnicy warsztatów podczas spotkań nauczą się rozpoznawać pospolite gatunki drzew, dowiedzą się kiedy drzewo staje się ekosystemem, a także poznają gatunki powiązane z drzewami.</w:t>
      </w:r>
    </w:p>
    <w:p w:rsidR="006662E9" w:rsidRPr="005D79AF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2.2 </w:t>
      </w:r>
      <w:r w:rsidRPr="005D79AF">
        <w:rPr>
          <w:rFonts w:ascii="Calibri" w:hAnsi="Calibri"/>
          <w:b/>
          <w:sz w:val="22"/>
          <w:szCs w:val="22"/>
        </w:rPr>
        <w:t>Część 2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Warsztaty w </w:t>
      </w:r>
      <w:r w:rsidRPr="00123C41">
        <w:rPr>
          <w:rFonts w:ascii="Calibri" w:hAnsi="Calibri"/>
          <w:sz w:val="22"/>
          <w:szCs w:val="22"/>
        </w:rPr>
        <w:t>Różyn</w:t>
      </w:r>
      <w:r>
        <w:rPr>
          <w:rFonts w:ascii="Calibri" w:hAnsi="Calibri"/>
          <w:sz w:val="22"/>
          <w:szCs w:val="22"/>
        </w:rPr>
        <w:t>ach</w:t>
      </w:r>
      <w:r w:rsidRPr="00123C41">
        <w:rPr>
          <w:rFonts w:ascii="Calibri" w:hAnsi="Calibri"/>
          <w:sz w:val="22"/>
          <w:szCs w:val="22"/>
        </w:rPr>
        <w:t xml:space="preserve"> – „Kulinarna podróż do krainy miodem płynącej” – warsztaty kulinarne o roślinach jadalnych. Uczestnicy nauczą się rozpoznawać i przyrządzać pospolite gatunki roślin zielnych. Nie zabraknie tutaj także wiedzy o produktach pszczelich i ich właściwościach oraz o zasadach zdrowego odżywania. Wykonawca musi zapewnić produkty kulinarne, niezbędne do przyrządzenia potraw. Przepisy na potrawy wykonywane podczas zajęć zostaną omówione przed podpisaniem umowy.</w:t>
      </w:r>
    </w:p>
    <w:p w:rsidR="006662E9" w:rsidRPr="005D79AF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2.3 </w:t>
      </w:r>
      <w:r w:rsidRPr="005D79AF">
        <w:rPr>
          <w:rFonts w:ascii="Calibri" w:hAnsi="Calibri"/>
          <w:b/>
          <w:sz w:val="22"/>
          <w:szCs w:val="22"/>
        </w:rPr>
        <w:t>Część 3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Warsztaty w </w:t>
      </w:r>
      <w:r w:rsidRPr="00123C41">
        <w:rPr>
          <w:rFonts w:ascii="Calibri" w:hAnsi="Calibri"/>
          <w:sz w:val="22"/>
          <w:szCs w:val="22"/>
        </w:rPr>
        <w:t>Skowarcz</w:t>
      </w:r>
      <w:r>
        <w:rPr>
          <w:rFonts w:ascii="Calibri" w:hAnsi="Calibri"/>
          <w:sz w:val="22"/>
          <w:szCs w:val="22"/>
        </w:rPr>
        <w:t>u</w:t>
      </w:r>
      <w:r w:rsidRPr="00123C41">
        <w:rPr>
          <w:rFonts w:ascii="Calibri" w:hAnsi="Calibri"/>
          <w:sz w:val="22"/>
          <w:szCs w:val="22"/>
        </w:rPr>
        <w:t xml:space="preserve"> – „Kwietne odkrycia” – warsztaty poświęcone zielarstwu i florystyce. Uczestnicy dowiedzą się dlaczego powracanie do naturalistycznych ogrodów jest tak ważne i jakie korzyści niosą one przede wszystkim dla zapylaczy. Nauczą się jak zbudować domek dla jeża i gdzie postawić poidełko dla ptaków. Ważnym elementem spotkań będą zajęcia terenowe na „Ścieżce Edukacyjnej na Obszarze Chronionego Krajobrazu Żuław Gdańskich”, która obfituje w rośliny miododajne. Wykonawca musi zapewnić materiały do wykonania domków dla jeży oraz niezbędne narzędzia. </w:t>
      </w:r>
    </w:p>
    <w:p w:rsidR="006662E9" w:rsidRPr="005D79AF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2.4 </w:t>
      </w:r>
      <w:r w:rsidRPr="005D79AF">
        <w:rPr>
          <w:rFonts w:ascii="Calibri" w:hAnsi="Calibri"/>
          <w:b/>
          <w:sz w:val="22"/>
          <w:szCs w:val="22"/>
        </w:rPr>
        <w:t>Część 4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Warsztaty w </w:t>
      </w:r>
      <w:r w:rsidRPr="00123C41">
        <w:rPr>
          <w:rFonts w:ascii="Calibri" w:hAnsi="Calibri"/>
          <w:sz w:val="22"/>
          <w:szCs w:val="22"/>
        </w:rPr>
        <w:t>Kleszczewk</w:t>
      </w:r>
      <w:r>
        <w:rPr>
          <w:rFonts w:ascii="Calibri" w:hAnsi="Calibri"/>
          <w:sz w:val="22"/>
          <w:szCs w:val="22"/>
        </w:rPr>
        <w:t>u</w:t>
      </w:r>
      <w:r w:rsidRPr="00123C41">
        <w:rPr>
          <w:rFonts w:ascii="Calibri" w:hAnsi="Calibri"/>
          <w:sz w:val="22"/>
          <w:szCs w:val="22"/>
        </w:rPr>
        <w:t xml:space="preserve"> – „Poznajmy tajemnice wody” – warsztaty o roli wody w życiu człowieka. 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</w:t>
      </w:r>
      <w:r w:rsidRPr="00123C41">
        <w:rPr>
          <w:rFonts w:ascii="Calibri" w:hAnsi="Calibri"/>
          <w:sz w:val="22"/>
          <w:szCs w:val="22"/>
        </w:rPr>
        <w:t xml:space="preserve"> Kleszczewku znajduje się niewielki zbiornik wodny z wyspą, która wykorzystywana jest zazwyczaj przez wędkarzy. Uczestnicy warsztatów zapoznają się z pojęciem planktonu i bentosu, wyłowią okazy do podglądania i podyskutują o roli wody w naszym życiu. Wykonawca musi zapewnić siatkę do połowu organizmów wodnych, wiaderko oraz lupy lub pojemniki do obserwacji. </w:t>
      </w:r>
    </w:p>
    <w:p w:rsidR="006662E9" w:rsidRPr="005D79AF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2.5 </w:t>
      </w:r>
      <w:r w:rsidRPr="005D79AF">
        <w:rPr>
          <w:rFonts w:ascii="Calibri" w:hAnsi="Calibri"/>
          <w:b/>
          <w:sz w:val="22"/>
          <w:szCs w:val="22"/>
        </w:rPr>
        <w:t>Część 5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Warsztaty w </w:t>
      </w:r>
      <w:r w:rsidRPr="00123C41">
        <w:rPr>
          <w:rFonts w:ascii="Calibri" w:hAnsi="Calibri"/>
          <w:sz w:val="22"/>
          <w:szCs w:val="22"/>
        </w:rPr>
        <w:t>Pszczółk</w:t>
      </w:r>
      <w:r>
        <w:rPr>
          <w:rFonts w:ascii="Calibri" w:hAnsi="Calibri"/>
          <w:sz w:val="22"/>
          <w:szCs w:val="22"/>
        </w:rPr>
        <w:t xml:space="preserve">ach </w:t>
      </w:r>
      <w:r w:rsidRPr="00123C41">
        <w:rPr>
          <w:rFonts w:ascii="Calibri" w:hAnsi="Calibri"/>
          <w:sz w:val="22"/>
          <w:szCs w:val="22"/>
        </w:rPr>
        <w:t>– „W sercu ula” – warsztaty entomologiczne, ze szczególnym uwzględnieniem zapylaczy. Odbiorcy zajęć pooglądają złapane w pułapki owady i poznają ich ogromną rolę w przyrodzie. Uczestnicy dowiedzą się również które gatunki owadów w Polsce są chronione. Wykonawca musi zapewnić 10 sztuk pojemników do obserwacji owadów.</w:t>
      </w:r>
    </w:p>
    <w:p w:rsidR="006662E9" w:rsidRPr="005D79AF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lastRenderedPageBreak/>
        <w:t xml:space="preserve">2.6 </w:t>
      </w:r>
      <w:r w:rsidRPr="005D79AF">
        <w:rPr>
          <w:rFonts w:ascii="Calibri" w:hAnsi="Calibri"/>
          <w:b/>
          <w:sz w:val="22"/>
          <w:szCs w:val="22"/>
        </w:rPr>
        <w:t>Część 6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Warsztaty w </w:t>
      </w:r>
      <w:r w:rsidRPr="00123C41">
        <w:rPr>
          <w:rFonts w:ascii="Calibri" w:hAnsi="Calibri"/>
          <w:sz w:val="22"/>
          <w:szCs w:val="22"/>
        </w:rPr>
        <w:t>Kolnik</w:t>
      </w:r>
      <w:r>
        <w:rPr>
          <w:rFonts w:ascii="Calibri" w:hAnsi="Calibri"/>
          <w:sz w:val="22"/>
          <w:szCs w:val="22"/>
        </w:rPr>
        <w:t>u</w:t>
      </w:r>
      <w:r w:rsidRPr="00123C41">
        <w:rPr>
          <w:rFonts w:ascii="Calibri" w:hAnsi="Calibri"/>
          <w:sz w:val="22"/>
          <w:szCs w:val="22"/>
        </w:rPr>
        <w:t xml:space="preserve"> „Pod bocianim gniazdem” – warsztaty ornitologiczne. w Kolniku nieopodal świetlicy jest bocianie gniazdo. Uczestnicy warsztatów dowiedzą się dlaczego bocian nie jada żab i czy wszystkie polskie ptaki są szare. Nauczą się rozpoznawać pospolite gatunki ptaków, a także te rzadkie i chronione występujące na terenie naszej gminy. Wykonawca musi zapewnić 10 sztuk lornetek. </w:t>
      </w:r>
    </w:p>
    <w:p w:rsidR="006662E9" w:rsidRPr="008A3AAF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</w:p>
    <w:p w:rsidR="006662E9" w:rsidRPr="008A3AAF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  <w:r w:rsidRPr="008A3AAF">
        <w:rPr>
          <w:rFonts w:ascii="Calibri" w:hAnsi="Calibri"/>
          <w:b/>
          <w:sz w:val="22"/>
          <w:szCs w:val="22"/>
        </w:rPr>
        <w:t>Zamawiający dopuszcza częściowe składanie ofert</w:t>
      </w:r>
      <w:r>
        <w:rPr>
          <w:rFonts w:ascii="Calibri" w:hAnsi="Calibri"/>
          <w:b/>
          <w:sz w:val="22"/>
          <w:szCs w:val="22"/>
        </w:rPr>
        <w:t>.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661552" w:rsidRPr="009D6BD5" w:rsidRDefault="00661552" w:rsidP="00661552">
      <w:pPr>
        <w:jc w:val="both"/>
        <w:rPr>
          <w:rFonts w:ascii="Calibri" w:hAnsi="Calibri"/>
          <w:b/>
          <w:bCs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t>Opis przedmiotu zamówienia wg Wspólnego Słownika Zamówień</w:t>
      </w:r>
    </w:p>
    <w:p w:rsidR="00661552" w:rsidRPr="009D6BD5" w:rsidRDefault="00D2605E" w:rsidP="00661552">
      <w:pPr>
        <w:rPr>
          <w:rFonts w:ascii="Calibri" w:hAnsi="Calibri"/>
          <w:bCs/>
          <w:color w:val="000000"/>
          <w:sz w:val="22"/>
          <w:szCs w:val="22"/>
        </w:rPr>
      </w:pPr>
      <w:r>
        <w:rPr>
          <w:rFonts w:ascii="Calibri" w:hAnsi="Calibri"/>
          <w:bCs/>
          <w:color w:val="000000"/>
          <w:sz w:val="22"/>
          <w:szCs w:val="22"/>
        </w:rPr>
        <w:t>80.54.00.00-1 usługi szkolenia w dziedzinie środowiska naturalnego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661552" w:rsidRPr="009D6BD5" w:rsidRDefault="00661552" w:rsidP="00661552">
      <w:pPr>
        <w:widowControl w:val="0"/>
        <w:tabs>
          <w:tab w:val="left" w:pos="284"/>
        </w:tabs>
        <w:autoSpaceDE w:val="0"/>
        <w:jc w:val="both"/>
        <w:rPr>
          <w:rFonts w:ascii="Calibri" w:hAnsi="Calibri"/>
          <w:sz w:val="22"/>
          <w:szCs w:val="22"/>
        </w:rPr>
      </w:pPr>
      <w:r w:rsidRPr="009D6BD5">
        <w:rPr>
          <w:rFonts w:ascii="Calibri" w:hAnsi="Calibri"/>
          <w:b/>
          <w:bCs/>
          <w:sz w:val="22"/>
          <w:szCs w:val="22"/>
        </w:rPr>
        <w:t>Termin wykonania zamówienia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4"/>
          <w:szCs w:val="24"/>
        </w:rPr>
      </w:pPr>
      <w:r w:rsidRPr="00123C41">
        <w:rPr>
          <w:rFonts w:ascii="Calibri" w:hAnsi="Calibri"/>
          <w:sz w:val="24"/>
          <w:szCs w:val="24"/>
        </w:rPr>
        <w:t>Zamawiający ustala termin wykonania przedmiotu zamówienia</w:t>
      </w:r>
      <w:r>
        <w:rPr>
          <w:rFonts w:ascii="Calibri" w:hAnsi="Calibri"/>
          <w:sz w:val="24"/>
          <w:szCs w:val="24"/>
        </w:rPr>
        <w:t xml:space="preserve"> do 30 dni od daty podpisania umowy</w:t>
      </w:r>
      <w:r w:rsidRPr="00123C41">
        <w:rPr>
          <w:rFonts w:ascii="Calibri" w:hAnsi="Calibri"/>
          <w:sz w:val="24"/>
          <w:szCs w:val="24"/>
        </w:rPr>
        <w:t>.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661552" w:rsidRPr="009D6BD5" w:rsidRDefault="00661552" w:rsidP="00661552">
      <w:pPr>
        <w:widowControl w:val="0"/>
        <w:autoSpaceDE w:val="0"/>
        <w:rPr>
          <w:rFonts w:ascii="Calibri" w:hAnsi="Calibri"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t xml:space="preserve">Miejsce oraz termin składania ofert </w:t>
      </w:r>
    </w:p>
    <w:p w:rsidR="00661552" w:rsidRPr="006662E9" w:rsidRDefault="00661552" w:rsidP="006662E9">
      <w:pPr>
        <w:widowControl w:val="0"/>
        <w:autoSpaceDE w:val="0"/>
        <w:jc w:val="both"/>
        <w:rPr>
          <w:rFonts w:ascii="Calibri" w:hAnsi="Calibri"/>
          <w:bCs/>
          <w:color w:val="000000"/>
          <w:sz w:val="22"/>
          <w:szCs w:val="22"/>
        </w:rPr>
      </w:pPr>
      <w:r w:rsidRPr="009D6BD5">
        <w:rPr>
          <w:rFonts w:ascii="Calibri" w:hAnsi="Calibri"/>
          <w:bCs/>
          <w:sz w:val="22"/>
          <w:szCs w:val="22"/>
        </w:rPr>
        <w:t>Urząd Gminy w Pszczółkach - sekretariat (pokój nr 1)</w:t>
      </w:r>
      <w:r w:rsidRPr="009D6BD5">
        <w:rPr>
          <w:rFonts w:ascii="Calibri" w:hAnsi="Calibri"/>
          <w:bCs/>
          <w:color w:val="000000"/>
          <w:sz w:val="22"/>
          <w:szCs w:val="22"/>
        </w:rPr>
        <w:t>, 83-032 Pszczółki, ul. Pomorska 18</w:t>
      </w:r>
      <w:r w:rsidR="006662E9">
        <w:rPr>
          <w:rFonts w:ascii="Calibri" w:hAnsi="Calibri"/>
          <w:bCs/>
          <w:color w:val="000000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do dnia </w:t>
      </w:r>
      <w:r w:rsidR="006662E9">
        <w:rPr>
          <w:rFonts w:ascii="Calibri" w:hAnsi="Calibri"/>
          <w:sz w:val="22"/>
          <w:szCs w:val="22"/>
        </w:rPr>
        <w:t>09.07.2018 r.</w:t>
      </w:r>
    </w:p>
    <w:p w:rsidR="00661552" w:rsidRDefault="00661552" w:rsidP="00661552">
      <w:pPr>
        <w:jc w:val="both"/>
        <w:rPr>
          <w:rFonts w:ascii="Calibri" w:hAnsi="Calibri"/>
          <w:color w:val="000000"/>
          <w:sz w:val="22"/>
          <w:szCs w:val="22"/>
        </w:rPr>
      </w:pPr>
    </w:p>
    <w:p w:rsidR="00661552" w:rsidRPr="008D3360" w:rsidRDefault="00661552" w:rsidP="00661552">
      <w:pPr>
        <w:jc w:val="both"/>
        <w:rPr>
          <w:rFonts w:ascii="Calibri" w:hAnsi="Calibri"/>
          <w:b/>
          <w:color w:val="000000"/>
          <w:sz w:val="22"/>
          <w:szCs w:val="22"/>
        </w:rPr>
      </w:pPr>
      <w:r w:rsidRPr="008D3360">
        <w:rPr>
          <w:rFonts w:ascii="Calibri" w:hAnsi="Calibri"/>
          <w:b/>
          <w:color w:val="000000"/>
          <w:sz w:val="22"/>
          <w:szCs w:val="22"/>
        </w:rPr>
        <w:t>Kryteria oceny i ich waga:</w:t>
      </w:r>
    </w:p>
    <w:p w:rsidR="00661552" w:rsidRPr="00F47AE6" w:rsidRDefault="00661552" w:rsidP="00661552">
      <w:pPr>
        <w:ind w:firstLine="708"/>
        <w:jc w:val="both"/>
        <w:rPr>
          <w:rFonts w:ascii="Calibri" w:hAnsi="Calibri"/>
          <w:color w:val="000000"/>
          <w:sz w:val="22"/>
          <w:szCs w:val="22"/>
        </w:rPr>
      </w:pPr>
      <w:r w:rsidRPr="00F47AE6">
        <w:rPr>
          <w:rFonts w:ascii="Calibri" w:hAnsi="Calibri"/>
          <w:color w:val="000000"/>
          <w:sz w:val="22"/>
          <w:szCs w:val="22"/>
        </w:rPr>
        <w:t>KRYTERIUM</w:t>
      </w:r>
      <w:r w:rsidRPr="00F47AE6">
        <w:rPr>
          <w:rFonts w:ascii="Calibri" w:hAnsi="Calibri"/>
          <w:color w:val="000000"/>
          <w:sz w:val="22"/>
          <w:szCs w:val="22"/>
        </w:rPr>
        <w:tab/>
        <w:t xml:space="preserve"> </w:t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>
        <w:rPr>
          <w:rFonts w:ascii="Calibri" w:hAnsi="Calibri"/>
          <w:color w:val="000000"/>
          <w:sz w:val="22"/>
          <w:szCs w:val="22"/>
        </w:rPr>
        <w:tab/>
      </w:r>
      <w:r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>WAGA</w:t>
      </w:r>
    </w:p>
    <w:p w:rsidR="00661552" w:rsidRPr="00F47AE6" w:rsidRDefault="00661552" w:rsidP="00661552">
      <w:pPr>
        <w:ind w:firstLine="708"/>
        <w:jc w:val="both"/>
        <w:rPr>
          <w:rFonts w:ascii="Calibri" w:hAnsi="Calibri"/>
          <w:color w:val="000000"/>
          <w:sz w:val="22"/>
          <w:szCs w:val="22"/>
        </w:rPr>
      </w:pPr>
      <w:r w:rsidRPr="00F47AE6">
        <w:rPr>
          <w:rFonts w:ascii="Calibri" w:hAnsi="Calibri"/>
          <w:color w:val="000000"/>
          <w:sz w:val="22"/>
          <w:szCs w:val="22"/>
        </w:rPr>
        <w:t>Nr 1 - cena oferty brutto</w:t>
      </w:r>
      <w:r w:rsidRPr="00F47AE6">
        <w:rPr>
          <w:rFonts w:ascii="Calibri" w:hAnsi="Calibri"/>
          <w:color w:val="000000"/>
          <w:sz w:val="22"/>
          <w:szCs w:val="22"/>
        </w:rPr>
        <w:tab/>
        <w:t xml:space="preserve">              </w:t>
      </w:r>
      <w:r w:rsidRPr="00F47AE6">
        <w:rPr>
          <w:rFonts w:ascii="Calibri" w:hAnsi="Calibri"/>
          <w:color w:val="000000"/>
          <w:sz w:val="22"/>
          <w:szCs w:val="22"/>
        </w:rPr>
        <w:tab/>
        <w:t xml:space="preserve">               </w:t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>
        <w:rPr>
          <w:rFonts w:ascii="Calibri" w:hAnsi="Calibri"/>
          <w:color w:val="000000"/>
          <w:sz w:val="22"/>
          <w:szCs w:val="22"/>
        </w:rPr>
        <w:tab/>
      </w:r>
      <w:r>
        <w:rPr>
          <w:rFonts w:ascii="Calibri" w:hAnsi="Calibri"/>
          <w:color w:val="000000"/>
          <w:sz w:val="22"/>
          <w:szCs w:val="22"/>
        </w:rPr>
        <w:tab/>
        <w:t xml:space="preserve">  8</w:t>
      </w:r>
      <w:r w:rsidRPr="00F47AE6">
        <w:rPr>
          <w:rFonts w:ascii="Calibri" w:hAnsi="Calibri"/>
          <w:color w:val="000000"/>
          <w:sz w:val="22"/>
          <w:szCs w:val="22"/>
        </w:rPr>
        <w:t>0%</w:t>
      </w:r>
    </w:p>
    <w:p w:rsidR="00661552" w:rsidRPr="00674D03" w:rsidRDefault="00661552" w:rsidP="00661552">
      <w:pPr>
        <w:ind w:firstLine="708"/>
        <w:jc w:val="both"/>
        <w:rPr>
          <w:rFonts w:ascii="Calibri" w:hAnsi="Calibri"/>
          <w:sz w:val="22"/>
          <w:szCs w:val="22"/>
        </w:rPr>
      </w:pPr>
      <w:r w:rsidRPr="00674D03">
        <w:rPr>
          <w:rFonts w:ascii="Calibri" w:hAnsi="Calibri"/>
          <w:sz w:val="22"/>
          <w:szCs w:val="22"/>
        </w:rPr>
        <w:t xml:space="preserve">Nr 2 – doświadczenie osób przewidzianych do realizacji przedmiotu zamówienia               </w:t>
      </w:r>
      <w:r>
        <w:rPr>
          <w:rFonts w:ascii="Calibri" w:hAnsi="Calibri"/>
          <w:sz w:val="22"/>
          <w:szCs w:val="22"/>
        </w:rPr>
        <w:t>2</w:t>
      </w:r>
      <w:r w:rsidRPr="00674D03">
        <w:rPr>
          <w:rFonts w:ascii="Calibri" w:hAnsi="Calibri"/>
          <w:sz w:val="22"/>
          <w:szCs w:val="22"/>
        </w:rPr>
        <w:t>0%</w:t>
      </w:r>
    </w:p>
    <w:p w:rsidR="00661552" w:rsidRPr="001E4A48" w:rsidRDefault="00661552" w:rsidP="00661552">
      <w:pPr>
        <w:widowControl w:val="0"/>
        <w:autoSpaceDE w:val="0"/>
        <w:rPr>
          <w:rFonts w:ascii="Calibri" w:hAnsi="Calibri"/>
          <w:sz w:val="22"/>
          <w:szCs w:val="22"/>
        </w:rPr>
      </w:pPr>
      <w:r w:rsidRPr="001E4A48">
        <w:rPr>
          <w:rFonts w:ascii="Calibri" w:hAnsi="Calibri"/>
          <w:sz w:val="22"/>
          <w:szCs w:val="22"/>
        </w:rPr>
        <w:t>Szczegółowy opis oceny kryteriów znajduje się w zapytaniu ofertowym.</w:t>
      </w:r>
    </w:p>
    <w:p w:rsidR="00883797" w:rsidRDefault="00883797" w:rsidP="00883797">
      <w:pPr>
        <w:autoSpaceDE w:val="0"/>
        <w:rPr>
          <w:rFonts w:ascii="Calibri" w:hAnsi="Calibri"/>
          <w:sz w:val="22"/>
          <w:szCs w:val="22"/>
        </w:rPr>
      </w:pPr>
    </w:p>
    <w:p w:rsidR="006662E9" w:rsidRDefault="006662E9" w:rsidP="00883797">
      <w:pPr>
        <w:autoSpaceDE w:val="0"/>
        <w:rPr>
          <w:rFonts w:ascii="Calibri" w:hAnsi="Calibri"/>
          <w:sz w:val="22"/>
          <w:szCs w:val="22"/>
        </w:rPr>
      </w:pPr>
    </w:p>
    <w:p w:rsidR="006662E9" w:rsidRDefault="006662E9" w:rsidP="00883797">
      <w:pPr>
        <w:autoSpaceDE w:val="0"/>
        <w:rPr>
          <w:rFonts w:ascii="Calibri" w:hAnsi="Calibri"/>
          <w:sz w:val="22"/>
          <w:szCs w:val="22"/>
        </w:rPr>
      </w:pPr>
    </w:p>
    <w:p w:rsidR="00883797" w:rsidRDefault="00883797" w:rsidP="00883797">
      <w:pPr>
        <w:autoSpaceDE w:val="0"/>
        <w:rPr>
          <w:rFonts w:ascii="Calibri" w:hAnsi="Calibri"/>
          <w:sz w:val="22"/>
          <w:szCs w:val="22"/>
        </w:rPr>
      </w:pPr>
      <w:r w:rsidRPr="007138C9">
        <w:rPr>
          <w:rFonts w:ascii="Calibri" w:hAnsi="Calibri"/>
          <w:sz w:val="22"/>
          <w:szCs w:val="22"/>
        </w:rPr>
        <w:t xml:space="preserve">Zatwierdzono, dnia </w:t>
      </w:r>
      <w:r w:rsidR="00AE3C41">
        <w:rPr>
          <w:rFonts w:ascii="Calibri" w:hAnsi="Calibri"/>
          <w:sz w:val="22"/>
          <w:szCs w:val="22"/>
        </w:rPr>
        <w:t>28.06.2018 r.</w:t>
      </w:r>
    </w:p>
    <w:p w:rsidR="00883797" w:rsidRDefault="00883797" w:rsidP="00883797">
      <w:pPr>
        <w:autoSpaceDE w:val="0"/>
        <w:rPr>
          <w:rFonts w:ascii="Calibri" w:hAnsi="Calibri"/>
          <w:sz w:val="22"/>
          <w:szCs w:val="22"/>
        </w:rPr>
      </w:pPr>
    </w:p>
    <w:p w:rsidR="00883797" w:rsidRDefault="00883797" w:rsidP="00883797">
      <w:pPr>
        <w:autoSpaceDE w:val="0"/>
        <w:rPr>
          <w:rFonts w:ascii="Calibri" w:hAnsi="Calibri"/>
          <w:sz w:val="22"/>
          <w:szCs w:val="22"/>
        </w:rPr>
      </w:pPr>
    </w:p>
    <w:p w:rsidR="00883797" w:rsidRDefault="00883797" w:rsidP="00883797">
      <w:pPr>
        <w:autoSpaceDE w:val="0"/>
        <w:rPr>
          <w:rFonts w:ascii="Calibri" w:hAnsi="Calibri"/>
          <w:sz w:val="22"/>
          <w:szCs w:val="22"/>
        </w:rPr>
      </w:pPr>
      <w:bookmarkStart w:id="0" w:name="_GoBack"/>
      <w:bookmarkEnd w:id="0"/>
    </w:p>
    <w:p w:rsidR="001E2FDA" w:rsidRPr="001E2FDA" w:rsidRDefault="001E2FDA" w:rsidP="001E2FDA">
      <w:pPr>
        <w:ind w:left="4254" w:firstLine="709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E2FDA">
        <w:rPr>
          <w:rFonts w:asciiTheme="minorHAnsi" w:hAnsiTheme="minorHAnsi" w:cstheme="minorHAnsi"/>
          <w:b/>
          <w:sz w:val="22"/>
          <w:szCs w:val="22"/>
        </w:rPr>
        <w:t>Z up. Wójta</w:t>
      </w:r>
    </w:p>
    <w:p w:rsidR="001E2FDA" w:rsidRPr="001E2FDA" w:rsidRDefault="001E2FDA" w:rsidP="001E2FDA">
      <w:pPr>
        <w:ind w:left="4254" w:firstLine="709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E2FDA">
        <w:rPr>
          <w:rFonts w:asciiTheme="minorHAnsi" w:hAnsiTheme="minorHAnsi" w:cstheme="minorHAnsi"/>
          <w:b/>
          <w:sz w:val="22"/>
          <w:szCs w:val="22"/>
        </w:rPr>
        <w:t>/-/ Anna Gołkowska</w:t>
      </w:r>
    </w:p>
    <w:p w:rsidR="001E2FDA" w:rsidRPr="001E2FDA" w:rsidRDefault="001E2FDA" w:rsidP="001E2FDA">
      <w:pPr>
        <w:tabs>
          <w:tab w:val="right" w:pos="9356"/>
        </w:tabs>
        <w:autoSpaceDE w:val="0"/>
        <w:ind w:left="6372"/>
        <w:rPr>
          <w:rFonts w:asciiTheme="minorHAnsi" w:hAnsiTheme="minorHAnsi" w:cstheme="minorHAnsi"/>
          <w:b/>
          <w:sz w:val="22"/>
          <w:szCs w:val="22"/>
        </w:rPr>
      </w:pPr>
      <w:r w:rsidRPr="001E2FDA">
        <w:rPr>
          <w:rFonts w:asciiTheme="minorHAnsi" w:hAnsiTheme="minorHAnsi" w:cstheme="minorHAnsi"/>
          <w:b/>
          <w:sz w:val="22"/>
          <w:szCs w:val="22"/>
        </w:rPr>
        <w:t xml:space="preserve">      Z-ca Wójta</w:t>
      </w:r>
    </w:p>
    <w:p w:rsidR="005A7BBE" w:rsidRPr="00661552" w:rsidRDefault="005A7BBE" w:rsidP="00661552"/>
    <w:sectPr w:rsidR="005A7BBE" w:rsidRPr="00661552" w:rsidSect="00883797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A71CF7"/>
    <w:multiLevelType w:val="hybridMultilevel"/>
    <w:tmpl w:val="B28637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71685C"/>
    <w:multiLevelType w:val="hybridMultilevel"/>
    <w:tmpl w:val="9F5C2C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6F48A3"/>
    <w:multiLevelType w:val="hybridMultilevel"/>
    <w:tmpl w:val="9D80D6C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C7F"/>
    <w:rsid w:val="00001DBF"/>
    <w:rsid w:val="001E2FDA"/>
    <w:rsid w:val="002140C2"/>
    <w:rsid w:val="002F2901"/>
    <w:rsid w:val="00306035"/>
    <w:rsid w:val="0041785A"/>
    <w:rsid w:val="004704EF"/>
    <w:rsid w:val="004F0BBE"/>
    <w:rsid w:val="005A7BBE"/>
    <w:rsid w:val="005F53F3"/>
    <w:rsid w:val="005F7E3A"/>
    <w:rsid w:val="00661552"/>
    <w:rsid w:val="006662E9"/>
    <w:rsid w:val="00753674"/>
    <w:rsid w:val="007A490C"/>
    <w:rsid w:val="00856EF4"/>
    <w:rsid w:val="00883797"/>
    <w:rsid w:val="0089765E"/>
    <w:rsid w:val="00937425"/>
    <w:rsid w:val="009A56CF"/>
    <w:rsid w:val="00A96AD3"/>
    <w:rsid w:val="00AC2D6D"/>
    <w:rsid w:val="00AE3C41"/>
    <w:rsid w:val="00B3083C"/>
    <w:rsid w:val="00C11AE6"/>
    <w:rsid w:val="00C50C7F"/>
    <w:rsid w:val="00C53EC6"/>
    <w:rsid w:val="00C65E13"/>
    <w:rsid w:val="00D2605E"/>
    <w:rsid w:val="00D47490"/>
    <w:rsid w:val="00E84B0C"/>
    <w:rsid w:val="00ED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1477B"/>
  <w15:chartTrackingRefBased/>
  <w15:docId w15:val="{5C91F6FD-5ED7-40B6-A338-6A7B1B0E4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61552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661552"/>
    <w:pPr>
      <w:suppressAutoHyphens w:val="0"/>
      <w:spacing w:before="280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615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140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0C2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642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Porożyńska-Majewska</dc:creator>
  <cp:keywords/>
  <dc:description/>
  <cp:lastModifiedBy>Ewa Knut</cp:lastModifiedBy>
  <cp:revision>21</cp:revision>
  <cp:lastPrinted>2018-06-26T05:43:00Z</cp:lastPrinted>
  <dcterms:created xsi:type="dcterms:W3CDTF">2018-05-21T08:20:00Z</dcterms:created>
  <dcterms:modified xsi:type="dcterms:W3CDTF">2018-06-28T11:45:00Z</dcterms:modified>
</cp:coreProperties>
</file>