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10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A0" w:firstRow="1" w:lastRow="0" w:firstColumn="1" w:lastColumn="0" w:noHBand="0" w:noVBand="0"/>
      </w:tblPr>
      <w:tblGrid>
        <w:gridCol w:w="720"/>
        <w:gridCol w:w="2241"/>
        <w:gridCol w:w="6759"/>
        <w:gridCol w:w="709"/>
        <w:gridCol w:w="750"/>
        <w:gridCol w:w="794"/>
        <w:gridCol w:w="1132"/>
      </w:tblGrid>
      <w:tr w:rsidR="00D82758" w:rsidRPr="00D82758" w:rsidTr="00D348EB">
        <w:trPr>
          <w:trHeight w:val="276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 w:rsidP="007129BF">
            <w:pPr>
              <w:spacing w:before="12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 w:rsidP="0072504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  <w:r w:rsidR="007129BF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72504A"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Wartość</w:t>
            </w:r>
          </w:p>
          <w:p w:rsidR="007129BF" w:rsidRPr="00D82758" w:rsidRDefault="0072504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</w:tr>
      <w:tr w:rsidR="00D82758" w:rsidRPr="00D82758" w:rsidTr="00D348EB">
        <w:trPr>
          <w:trHeight w:val="557"/>
          <w:jc w:val="center"/>
        </w:trPr>
        <w:tc>
          <w:tcPr>
            <w:tcW w:w="11973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  <w:p w:rsidR="00450D7A" w:rsidRPr="00D82758" w:rsidRDefault="006B46EA">
            <w:pPr>
              <w:rPr>
                <w:rFonts w:ascii="NimbusSanL-Regu" w:hAnsi="NimbusSanL-Regu" w:cs="NimbusSanL-Regu"/>
                <w:b/>
              </w:rPr>
            </w:pPr>
            <w:r w:rsidRPr="00D82758">
              <w:rPr>
                <w:rFonts w:ascii="NimbusSanL-Regu" w:hAnsi="NimbusSanL-Regu" w:cs="NimbusSanL-Regu"/>
                <w:b/>
              </w:rPr>
              <w:t>Zakup pomocy dydaktycznych w ramach CZĘŚCI I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  <w:p w:rsidR="00450D7A" w:rsidRPr="00D82758" w:rsidRDefault="006B46E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b/>
                <w:sz w:val="15"/>
                <w:szCs w:val="15"/>
              </w:rPr>
              <w:t>Zakup pomocy dydaktycznych do zajęć Klub Małych Przyrodników: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</w:tcPr>
          <w:p w:rsidR="00450D7A" w:rsidRPr="00D82758" w:rsidRDefault="00450D7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bookmarkStart w:id="0" w:name="_GoBack" w:colFirst="4" w:colLast="4"/>
            <w:r w:rsidRPr="00D82758">
              <w:rPr>
                <w:rFonts w:ascii="Calibri" w:hAnsi="Calibri" w:cs="Arial"/>
                <w:sz w:val="20"/>
                <w:szCs w:val="20"/>
              </w:rPr>
              <w:t>1.</w:t>
            </w:r>
          </w:p>
        </w:tc>
        <w:tc>
          <w:tcPr>
            <w:tcW w:w="224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</w:rPr>
            </w:pPr>
          </w:p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Mikroskop z kamerą</w:t>
            </w:r>
          </w:p>
        </w:tc>
        <w:tc>
          <w:tcPr>
            <w:tcW w:w="675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Mikroskop cyfrowy z funkcją wideo o parametrach  minimalnych: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Powiększenie regulowane w zakresie: x20 – x800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Rozdzielczość wideo około: 2 </w:t>
            </w: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MPix</w:t>
            </w:r>
            <w:proofErr w:type="spellEnd"/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mikroskop można wziąć do ręki lub postawić na stojaku,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kamera ma funkcję robienia zdjęć oraz funkcję wideo.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Obudowa wykonana z tworzywa sztucznego,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długość ok 12 cm, średnica około 4cm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stojak obrotowy o wysokości około 12 cm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Zintegrowane oświetlenie LED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W zestawie znajduje się mikroskop z kablem USB(długość min 1m), statyw, oprogramowanie, pozwalające na robienie zrzutów ekranu, nagrywanie wideo obserwowanych przedmiotów i dostosowanie filtrów graficznych.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bookmarkEnd w:id="0"/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nauki botaniki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 edukacyjny zawiera: konewka, 1 duża doniczka, 2 małe doniczki, 3 podstawki, łopatka, grabki, linijka, pipeta, pinceta, naczyńko do kiełkowania pojemnik na nasiona, torf, saszetka z nasionami. Narzędzia i naczynia ogrodnicze wykonane z plastiku.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karty cyklu rozwoju rośliny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Karty laminowane obrazujące cykl rozwoju rośliny. W skład zestawu wchodzi minimum 5 dwustronnych kart kontrolnych, 5 kart z fotografią, 5 kart z opisem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gra planszowa dot. sortowania odpadów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Gra planszowa przeznaczona dla min. 2 osób w wieku 3-4 lat, ucząca i uwrażliwiająca dzieci na problem gromadzenia, segregowania i sortowania odpadów. Zawartość zestawu: plansza o wym. około 40 x 40 cm, pionki szt.4., minimum 90 kart gry, instrukcja, kostka oraz pozostałe elementy gry.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obserwacji dżdżownic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Skrzynia o minimalnych wymiarach około 40 x 40 x  10 cm. umożliwiająca dzieciom obserwację dżdżownic - budowę tuneli, przetwarzanie skorupek jaj w ziemię, itp. Rama drewniana lub z tworzywa sztucznego z szybą akrylową. Tylna ścianka wyciągana.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motylarnia</w:t>
            </w:r>
            <w:proofErr w:type="spellEnd"/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Zestaw do hodowli motyli, pozwalający na obserwację cyklu życiowego motyli. Minimalna zawartość zestawu: </w:t>
            </w: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motylarnia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, 3-5 gąsienic, pożywienie, pipeta do karmienia, instrukcja. Wymiary około śr. 25 cm, wys. 30 cm. Nylonowa podłoga, boki z siatki , pokrywa z folii.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symulator obiegu wody w przyrodzie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Model trójwymiarowy z tworzywa sztucznego, wyobrażający fragment powierzchni Ziemi, w tym góry i prezentujący  obieg wody w przyrodzie. Symulacja wskazująca efekt zbliżony do tego w naturze – woda zaczyna krążyć w tym miniaturowym środowisku. Wymiary modelu min. 40x30x15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puzzle szkielet człowieka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Piankowe puzzle pozwalające dzieciom poznać nazwy głównych kości ludzkiego ciała. Zestaw zawiera minimum: 15 dużych piankowych dwustronnych puzzli, instrukcję, kartonowe pudełko  do przechowywania. Długość szkieletu po złożeniu min. 100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 w:rsidP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lupy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Lupa z uchwytem, z wysokiej jakości plastiku, szkło powiększa x4. Rozkładana podpórka. Produkt musi być odpowiedni dla dzieci w wieku 3-5 lat.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podwójna lupa/pojemnik do obserwacji owadów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Przezroczysty pojemnik, z tworzywa sztucznego w kształcie walca, 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w którego pokrywkę (zdejmowana), wbudowane są 2 lupy (jedna uchylna na zawiasie), dające powiększenie min. 2x.W pokrywce znajdują się otwory wentylacyjne. Na dnie pudełka siatką do szacowania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 i porównywania wielkości okazów.</w:t>
            </w:r>
          </w:p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 Przybliżone wymiary: wysokość od 6,5 cm do 8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plansze przyrodnicze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 plansz przyrodniczych, przedstawiających faunę różnych środowisk  (ogród, łąka, morze, rzeka itp.). Minimalne wymiary plansz 30x50 cm. Dwustronnie foliowana z możliwością zawieszenia na ścianie.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meteorologiczna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Posiada barometr, higrometr, termometr, deszczomierz, kurek na dachu. Przyrządy pomiarowe umieszczone w przewiewnej skrzynce, wykonanej z tworzywa odpornego na promienie UV. Wymiary około 60x40x60 cm. W zestawie stojak z aluminium wys. 150 cm, do zamocowania klatki meteorologicznej w gruncie. W zestawie instrukcja montażu.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 w:rsidP="006B46E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aparat fotograficzny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Parametry minimalne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Liczba efektywnych pikseli [mln]: 13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Typ matrycy: CMOS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Zoom optyczny: 8x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Zoom cyfrowy: 4x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Ogniskowa (ekwiwalent dla 35mm) [mm]: 25-150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Jasność obiektywu [f/]: 3,5 - 6,5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Stabilizacja: optyczna lub cyfrowa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Czas otwarcia migawki [s]: 4-1/1000s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Rozmiar LCD [cale]: 3.0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Typ LCD: TFT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Rozdzielczość LCD [piksele]: 460 x 800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Ilość programów tematycznych: 5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Czułość ISO: 100 - 3600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Balans bieli: światło żarówki, lampa błyskowa, ustawienia własne wg. wzorca bieli, Auto, Światło dzienne, Chmury, Światło jarzeniowe (3 ustawienia)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Lampa błyskowa: wbudowana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Filmowanie: </w:t>
            </w: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FullHD</w:t>
            </w:r>
            <w:proofErr w:type="spellEnd"/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Format zapisu danych min.: JPEG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Menu w języku polskim: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Pamięć: SD, SDHC,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Złącza: Micro USB, Mini HDMI</w:t>
            </w:r>
          </w:p>
          <w:p w:rsidR="00450D7A" w:rsidRPr="00D82758" w:rsidRDefault="006B46EA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Zasilanie: dedykowana bateria lub AA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 xml:space="preserve">Razem wartość zamówienia dla zajęć Klub Małych Przyrodników 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276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691"/>
          <w:jc w:val="center"/>
        </w:trPr>
        <w:tc>
          <w:tcPr>
            <w:tcW w:w="1310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b/>
                <w:sz w:val="15"/>
                <w:szCs w:val="15"/>
              </w:rPr>
              <w:t>Zakup pomocy dydaktycznych do zajęć Mali Odkrywcy:</w:t>
            </w: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różne magnesy do eksperymentowania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magnesów składających się z minimum 8 części o różnych kształtach np. podkowy, koła, prostokąty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Silne przyciąganie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Zawartość: 2 tablice z polem magnetycznym o wym. minimum 20x12 cm z tworzywa sztucznego ( wypełnione płynem i żelazem w proszku), 2 magnesy większe i 2 magnesy mniejsze.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przezroczysta kula ziemska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Wykonana z tworzywa sztucznego, średnica kuli min. 60 cm, nadmuchiwana, wyposażona w zawieszkę i sznur, umożliwiające jej podwieszenie. Możliwość pisania po kuli ziemskiej ścieralnym markerem.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wagi sprężynowe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Wagi sprężynowe o różnym zakresie udźwigu. Udźwig wag: 250g, 500g, 1kg, 2kg, 3kg, 5kg w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3009" w:rsidRPr="00D82758" w:rsidRDefault="00123009" w:rsidP="0012300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układ słoneczny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Uproszczony model układu słonecznego, ukazujące słońce i 9 planet w ruchu. Słońce jest podświetlane od środka żarówką i oświetla krążące wokół planety. Kolumna jest czarna i znika w ciemności. Możliwość wymiany kopuły słońca na półkulę wyświetlającą najważniejsze gwiazdozbiory. Urządzenie zasilane bateriami ( w zestawie)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pogody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Stacja pogody o wysokości do 120 cm, umożliwiająca obserwację prędkości i kierunku wiatru, opadów deszczu i śniegu oraz temperatury powietrza.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Model erupcja wulkanu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Duży, rozkładalny model demonstracyjny wulkanu. Na jednej z części zamieszczone  podstawowe informacje o wulkanie. Możliwość przeprowadzenia eksperymentu wybuchu wulkanu. Jednocześnie model powinien przedstawiać wewnętrzny przekrój wulkanu.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 zestawie powinien się znajdować min: model wulkanu (28 x 33 cm), tacka (śr. 33 cm), instrukcja.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23009" w:rsidRPr="00D82758" w:rsidRDefault="00123009" w:rsidP="0012300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chemika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 zestawie minimum 2 kolby miarowe, pipeta, kroplomierz, 2 cylindry miarowe, 3 kolby stożkowe, 5 próbówek, 5 korków, 2 zlewki, stojak na probówki, cylinder PP, palnik szklany, bagietka szklana, lejek.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probówki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Próbówki wykonane z grubego plastiku z podziałką co 25 ml w zakresie 25 – 100 ml, przeznaczone do eksperymentów. W zestawie: plastikowy stojak i 6 probówek o wym. około 15x3 cm. Probówki posiadają gwint i kolorowe nakręcane przykrywki.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burza mózgów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budowania obwodów elektrycznych. W zestawie około 40 elementów i pudełko do przechowywania. Zestaw umożliwia przeprowadzenie ponad 300 eksperymentów elektrycznych.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mały elektryk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wyjaśniający zjawisko obiegu elektryczności. W zestawie minimum: 2 oprawy żarówek, 2 włączniki, 10 łączników, 2 podstawy pod baterie, 4 podstawy z 5 łącznikami, 4 złączki kostkowe, 1 wiatrak i instrukcja. Zestaw w plastikowym pudełku.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25.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filtrujemy wodę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obejmujący minimum zestaw pojemników do filtrowania i odparowania wody, wykonanych z tworzywa sztucznego oraz substancje filtrujące (żwir, piasek, aktywny węgiel, papierowe filtry). Model wykonany jest z twardego, transparentnego tworzywa sztucznego i składa się z 3 par rozdzielnych pojemników (łącznie 6) w kształcie walca z otworami w dnie, nakładanych kolejno na siebie. Wymiar około: średnica 10 cm, wysokość 30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eksperymentów z energią odnawialną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Zestaw do eksperymentów w zakresie energii odnawialnej. Eksperymenty z modułami do pozyskania energii ze słońca, wiatru i wody pokazujące dzieciom, czym jest energia odnawialna. Wyprodukowanie odpowiedniej ilości energii powoduje efekty świetlne i dźwiękowe. W skład zestawu wchodzą: podstawa, maszt, 3 nakładki do prób z wiatrem, wodą i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solarem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, 4 wymienne przyrządy pomiarowe (kółka zębate, lampka, syrena i amperomierz) oraz szczegółowa instrukcja ze wskazówkami. Materiał: tworzywo sztuczne. Wymiary około: 30 x 20 x 40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stół do zabawy w piasku i wodzie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Stół składa się z miski do zabawy w wodzie i piasku oraz ze zbiornika gromadzącego wodę. Stół z regulowaną wysokością  45x60 cm i dwoma kółkami i uchwytami do transportu. Wanna posiada boczne odprowadzenie wody. Miska stołu wykonana jest z trwałego tworzywa sztucznego i umożliwia zabawę zarówno wewnątrz jak i na zewnątrz. Stół można podłączyć do kanalizacji. Wymiary zbiornika około 25 cm x 100cm x 75cm. W zestawie również pokrywa do nakrycia.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do wykonywania śladów na piasku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Zestaw do wykonywania śladów w piasku obejmujący minimum: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a) skrzynki do piasku z dnem akrylowym o wym. około 40 x 30 x 6cm,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b) skrzynki do piasku z dnem drewnianym o wym. około 40 x 30 x 6cm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c) 2 wiaderka po 10 kg białego piasku kwarcowego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d) wahadło do skrzyń z piaskiem, które rysuje różne wzory na piasku, drążki 55x śr11mm, płyta do podwieszania i wahadło.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e) zestaw grabek do piasku (6 części) wykonanych z drewna. 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f) packa do piasku, wykonana z drewna o szerokości min 32cm.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g) szklane kryształki w kolorach tęczy z połyskiem masy perłowej o śr.2cm ok.240 sztuk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Razem wartość zamówienia dla zajęć Mali odkrywcy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 w:rsidP="00707639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276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82758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681"/>
          <w:jc w:val="center"/>
        </w:trPr>
        <w:tc>
          <w:tcPr>
            <w:tcW w:w="1310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b/>
                <w:sz w:val="15"/>
                <w:szCs w:val="15"/>
              </w:rPr>
              <w:t>Zakup pomocy dydaktycznych do zajęć Przedsiębiorczy Przedszkolak:</w:t>
            </w: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dotykowa kasa elektroniczna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Nowoczesna, dotykowa kasa elektroniczna posiadająca wbudowany skaner, terminal i mikrofon. Kasa posiada wyświetlacz, szufladę na monety, kluczyk. W komplecie powinny znaleźć się banknoty i monety, a także karta kredytowa. Kasa elektroniczna posiadająca efekty świetlne i dźwiękowe. Zasilana bateriami, baterie w zestawie. Wymiary zabawki około 35 x 20 x 30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kasa z kalkulatorem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Mechaniczna kasa z szufladą na pieniądze wykonana z tworzywa sztucznego. Wymiary około 30 x 15 x 10 cm. W zestawie dodatkowo kalkulator i skaner, koszyk, komplet banknotów i monet oraz karta. W zestawie baterie.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31.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banknoty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banknotów edukacyjnych o nominałach: 200, 100, 50, 20, 10 po minimum 25 sztuk w każdym nominale. Banknoty edukacyjne wykonane z papieru, barwne, imitujące prawdziwe banknoty złotówkowe. Skala 1:1.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monety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Minimum 36 sztuk w zestawie, wykonane z tworzywa sztucznego, nominały, 1, 2, 5, 10, 20, 50 gr oraz 1, 2, 5 zł. Wielkość monet zbliżona do oryginalnych. W zestawie po 4 sztuki w każdym nominale.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szalkowa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szalkowa o maksymalnym obciążeniu do 2kg, o minimalnych wymiarach około 60x20x35 cm, wyposażona w dwa zbiorniczki/szalki o pojemności 1litr każdy. W zestawie minimum 10 obciążników. Waga i szalki wykonane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sklepowa ze wskaźnikiem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sklepowa zabawka, wykonana z drewna, wyposażona we wskaźnik wychylenia, na obu ramionach wagi zawieszone podstawki/szalki do ważenia wykonane ze stali. Wymiary około 30x11x30 cm. W zestawie 6 odważników z uchwytami o różnej wielkości.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kosz sklepowy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Zabawka, koszyk sklepowy z rączką, wykonana z kolorowego tworzywa sztucznego o wymiarach około 27 x 13 x 18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koszyk z zakupami z owocami i warzywami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Koszyk z zakupami, zawierający różne typy produktów spożywczych - owoce , warzywa, itp. Minimum 18 produktów w koszyku. Zestaw wykonany z tworzywa sztucznego. Wymiar minimum 30 x 20 x 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wózek sklepowy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Wózek sklepowy przeznaczony do zabawy dla dzieci w wieku 3-5 lat, wykonany z tworzywa sztucznego, posiada miejsce na monetę, wyposażony w nosidełko dla lalki lub misia. Minimalne wymiary 40x45x30cm.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skrzynka na narzędzia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Skrzynka w kolorze zielonym z narzędziami przeznaczonymi do zabawy dla dzieci w wieku 3-5 lat. Zestaw zawiera minimum narzędzia: młotek, piłę, śruby, śrubokręt na baterie, gwoździe, deski. Wszystko wykonane z wysokiej jakości tworzywa sztucznego. Wymiary około 30x15x20 cm. W zestawie baterie do śrubokrętu. Elementy zestawu wiernie imitują prawdziwe narzędzia i są bezpieczne dla dzieci.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39.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 z wkrętarką i narzędziami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pasa z narzędziami z przeznaczeniem do zabawy dla dzieci 3-5 lat. W skład zestawu wchodzą: pas w kolorze zielonym wyposażony w kieszonki i uchwyty na narzędzia, wkrętarka bezprzewodowa zasilana bateriami (obroty lewo-prawo), piła, kombinerki, klucz francuski, młotek i śrubokręt. Zestaw powinien zawierać baterie. Elementy zestawu wiernie imitują prawdziwe urządzenia i są bezpieczne dla dzieci.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87F91" w:rsidRPr="00D82758" w:rsidRDefault="00287F91" w:rsidP="00287F91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40.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kuferek weterynarza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Kuferek imitujący zestaw narzędzi wykorzystywanych w pracy weterynarza, zawierający minimum stetoskop, termometr, strzykawkę, pęsetę, pojemnik na lekarstwa. W zestawie maskotka – pluszowe zwierzątko. Zestaw wykonany z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walizka pielęgniarska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Walizka pielęgniarki, której zawartość obejmuje minimum: termometr, stetoskop, czepek pielęgniarski, recepty, tabletki, maści, kolorowe plastry. Walizka wykonana z drewna, o minimalnych wym. 25x20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fartuch pielęgniarski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Fartuch nadający się do wykorzystania przez dzieci w wieku 3-5 lat, wykonany z tkaniny bawełnianej.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drewniane loteryjki tematyczne dotyczące zawodów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30 drewnianych płytek o wymiarach 6x6 cm, tabliczki zawierają kolorowe ilustracje osób i przedmiotów odpowiadających danemu zawodowi. W zestawie instrukcja.</w:t>
            </w:r>
            <w:r w:rsidRPr="00D82758"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  <w:t xml:space="preserve"> 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magnetyczne krążki i znaki arytmetyczne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minimum 80 kolorowych krążków magnetycznych o śr.5 cm, i 20 magnetycznych krążków ze znakami arytmetycznymi ( śr.5 cm). Elementy umieszczone na dedykowanej tacce. Wszystkie elementy wykonane z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gra liczbowa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Gra liczbowa przeznaczona dla dzieci w wieku 3-5 lat. Zestaw składa się z minimum 216 drewnianych krążków w 6 kolorach oraz dwustronnych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tafelków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z tworzywa, z nadrukiem liczb od 1 do 10 oraz znaków + - =. Liczby zobrazowane są cyframi i kropkami. Całość umieszczona w drewnianym pudełku o wymiarach około 35 x 20 x 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348EB" w:rsidRPr="00D82758" w:rsidRDefault="00D348EB" w:rsidP="00D348E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matematyka obrazkowa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minimum 140 dużych kolorowych liczmanów (14 wzorów po 10 sztuk każdy) w tym wzory: owoce, zwierzęta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- 42 tafelki z liczbami 0-20 (po 2 sztuki), 14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tafelków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ze znakami arytmetycznymi po 2 sztuki. Wymiary </w:t>
            </w: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tafelków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około 5x5 cm. Minimalna wielkość obrazków 10 cm. Elementy wykonane z laminowanego PCV, podklejone folią magnetyczną.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matematyczna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Waga składająca się z podstawy i ramion oznaczonych liczbami od 1-10, na które zawiesza się odważniki. W zestawie waga o rozmiarach minimum 20 x 60 cm, na podstawie oraz 20 ciężarków. Wszystkie elementy wykonane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elementy magnetyczne do nauki wielkości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składający się z 4 dwustronnych oraz 2 jednostronnych obrazków wykonanych na folii magnetycznej o wymiarach minimum 15x16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49.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paski magnetyczne duże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Paski z trwałej folii magnetycznej o szer. około 5 cm. Zestaw obejmuje około 100 elementów (każda liczba po około 10 szt.) oraz 20 kart z liczbami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50.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paski magnetyczne małe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Paski z trwałej folii magnetycznej, o szer. około 2,5 cm. Zestaw obejmuje min. 60 elementów, z których każdej liczbie odpowiada pasek odpowiedniej długości.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51.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banknoty EURO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demonstracyjny, minimalnie 26 banknotów i 40 monet wykonanych z tworzywa (nadruk jednostronny). W zestawie znaki arytmetyczne i elementy z cyframi 1-9. Zestaw w zamykanym pudełku.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52.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koła do mierzenia odległości z licznikiem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proofErr w:type="spellStart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Dystansomierz</w:t>
            </w:r>
            <w:proofErr w:type="spellEnd"/>
            <w:r w:rsidRPr="00D82758">
              <w:rPr>
                <w:rFonts w:ascii="NimbusSanL-Regu" w:hAnsi="NimbusSanL-Regu" w:cs="NimbusSanL-Regu"/>
                <w:sz w:val="15"/>
                <w:szCs w:val="15"/>
              </w:rPr>
              <w:t xml:space="preserve"> - koło zaopatrzone w gumową oponę, uchwyt koła regulowany w zależności od wzrostu, wydające dźwięki po przekroczeniu każdego metra, umożliwiający. Wbudowany licznik pomiaru. Koło i uchwyt wykonany z kolorowego tworzywa sztucznego.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53.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tarcza zegarowa z systemem kół zębatych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Zestaw tarcz zegarowych ze wskazówkami w różnych kolorach, wykonanych z tworzywa sztucznego, posiadających system kół zębatych odpowiadający za poruszanie wskazówek zegara. Zestaw obejmuje minimum 1 tarczę demonstracyjną o średnicy około 35 cm oraz 24 tarcze ćwiczeniowe o średnicy około 10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54.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duża klepsydra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Klepsydra z przeźroczystymi ściankami unaoczniająca zasadę działania tego przyrządu, pozwalająca dzieciom w obrazowy sposób dostrzec upływający czas. Minimalne wymiary:  Wys.14 cm, średnica podstawy 7 cm. Klepsydra wykonana z tworzywa, zawierająca barwiony piasek lub inny drobny materiał który się w niej przesypuje. Wymagana ilość: Klepsydra 1 minutowa 3 szt., Klepsydra 5 minutowa 2 szt.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55.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duży model serca z pompką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Model demonstrujący w przystępny sposób mechanizm działania serca. Umieszczony w ramce lub na stojaku model serca wraz z systemem rurek oraz zintegrowaną pomkną obrazujący działanie serca. Minimalna wielkość 27x30 cm. Model umieszczony na podstawie z tworzywa. W zestawie model serca z pompką, instrukcja, zestaw barwników.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56.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stetoskop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pStyle w:val="Default"/>
              <w:rPr>
                <w:rFonts w:ascii="NimbusSanL-Regu" w:hAnsi="NimbusSanL-Regu" w:cs="NimbusSanL-Regu"/>
                <w:color w:val="auto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color w:val="auto"/>
                <w:sz w:val="15"/>
                <w:szCs w:val="15"/>
                <w:lang w:eastAsia="pl-PL"/>
              </w:rPr>
              <w:t xml:space="preserve">Stetoskop przeznaczony do badania ogólnego, o lekkiej konstrukcji, wyposażony w jednostronną, płaską głowicę połączoną z rurkami przy pomocy jednokanałowego </w:t>
            </w:r>
            <w:r w:rsidRPr="00D82758">
              <w:rPr>
                <w:rFonts w:ascii="NimbusSanL-Regu" w:hAnsi="NimbusSanL-Regu" w:cs="NimbusSanL-Regu"/>
                <w:color w:val="auto"/>
                <w:sz w:val="15"/>
                <w:szCs w:val="15"/>
              </w:rPr>
              <w:t>przewodu akustycznego w kształcie litery Y z antystatycznego PCV.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57.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monitor rytmu serca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W zestawie minimum: stetoskop z dźwiękiem bicia serca, termometr wyświetlający temperaturę, przyrząd do pomiaru pulsu wyświetlający 3 wyniki pomiaru, otoskop do badania ucha ze światłem i lusterko ze światłem. Zestaw lekarski wyposażony w baterie do zasilania wszystkich urządzeń. Elementy zestawu umieszczone w plastikowym kuferku.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szt.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lastRenderedPageBreak/>
              <w:t>58.</w:t>
            </w:r>
          </w:p>
        </w:tc>
        <w:tc>
          <w:tcPr>
            <w:tcW w:w="224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układanka edukacyjna</w:t>
            </w:r>
          </w:p>
        </w:tc>
        <w:tc>
          <w:tcPr>
            <w:tcW w:w="67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Układanka edukacyjna dla dzieci w wieku 3-5 lat, pozwalająca dopasowywać kształty i układać pasujące do siebie obrazki. do pustych miejsc na planszy. Minimalne wymagania: Układanka ucząca rozróżniania kształtów, cyfr/liter i kolorów. Wykonana z drewna, obejmująca minimum 9 kształtów o dowolnym motywie (np. liczby, litery, owoce, zwierzęta, pojazdy, itp.) Minimalny wymiar 21 x 30 cm.</w:t>
            </w:r>
          </w:p>
          <w:p w:rsidR="00450D7A" w:rsidRPr="00D82758" w:rsidRDefault="006B46EA">
            <w:pPr>
              <w:rPr>
                <w:rFonts w:ascii="NimbusSanL-Regu" w:hAnsi="NimbusSanL-Regu" w:cs="NimbusSanL-Regu"/>
                <w:sz w:val="15"/>
                <w:szCs w:val="15"/>
              </w:rPr>
            </w:pPr>
            <w:r w:rsidRPr="00D82758">
              <w:rPr>
                <w:rFonts w:ascii="NimbusSanL-Regu" w:hAnsi="NimbusSanL-Regu" w:cs="NimbusSanL-Regu"/>
                <w:sz w:val="15"/>
                <w:szCs w:val="15"/>
              </w:rPr>
              <w:t>Komplet obejmuje 4 różne rodzaje układanek edukacyjnych - po 2 szt. z każdego rodzaju.</w:t>
            </w:r>
          </w:p>
          <w:p w:rsidR="00450D7A" w:rsidRPr="00D82758" w:rsidRDefault="00450D7A">
            <w:pPr>
              <w:rPr>
                <w:rFonts w:ascii="NimbusSanL-Regu" w:hAnsi="NimbusSanL-Regu" w:cs="NimbusSanL-Regu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D82758">
              <w:rPr>
                <w:rFonts w:ascii="Calibri" w:hAnsi="Calibri" w:cs="Arial"/>
                <w:sz w:val="20"/>
                <w:szCs w:val="20"/>
              </w:rPr>
              <w:t>kpl</w:t>
            </w:r>
            <w:proofErr w:type="spellEnd"/>
            <w:r w:rsidRPr="00D8275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79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82758">
              <w:rPr>
                <w:rFonts w:ascii="Calibri" w:hAnsi="Calibri" w:cs="Arial"/>
                <w:sz w:val="20"/>
                <w:szCs w:val="20"/>
              </w:rPr>
              <w:t>Razem wartość zamówienia dla zajęć - Przedsiębiorczy Przedszkolak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450D7A" w:rsidRPr="00D82758" w:rsidRDefault="00450D7A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758" w:rsidRPr="00D82758" w:rsidTr="00D348EB">
        <w:trPr>
          <w:trHeight w:val="968"/>
          <w:jc w:val="center"/>
        </w:trPr>
        <w:tc>
          <w:tcPr>
            <w:tcW w:w="1197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450D7A" w:rsidRPr="00D82758" w:rsidRDefault="006B46EA">
            <w:pPr>
              <w:jc w:val="center"/>
            </w:pPr>
            <w:r w:rsidRPr="00D82758">
              <w:rPr>
                <w:rFonts w:ascii="Calibri" w:hAnsi="Calibri" w:cs="Arial"/>
                <w:b/>
                <w:sz w:val="20"/>
                <w:szCs w:val="20"/>
              </w:rPr>
              <w:t xml:space="preserve">Razem wartość zamówienia dla CZĘŚCI I 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450D7A" w:rsidRPr="00D82758" w:rsidRDefault="00450D7A" w:rsidP="00414FCE">
            <w:pPr>
              <w:spacing w:before="360"/>
            </w:pPr>
            <w:bookmarkStart w:id="1" w:name="OLE_LINK2"/>
            <w:bookmarkStart w:id="2" w:name="OLE_LINK1"/>
            <w:bookmarkEnd w:id="1"/>
            <w:bookmarkEnd w:id="2"/>
          </w:p>
        </w:tc>
      </w:tr>
    </w:tbl>
    <w:p w:rsidR="00450D7A" w:rsidRPr="00D82758" w:rsidRDefault="00450D7A">
      <w:pPr>
        <w:tabs>
          <w:tab w:val="left" w:pos="3090"/>
        </w:tabs>
      </w:pPr>
    </w:p>
    <w:sectPr w:rsidR="00450D7A" w:rsidRPr="00D82758">
      <w:headerReference w:type="default" r:id="rId6"/>
      <w:pgSz w:w="16838" w:h="11906" w:orient="landscape"/>
      <w:pgMar w:top="1418" w:right="1418" w:bottom="1418" w:left="1418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678" w:rsidRDefault="00844678" w:rsidP="002300D3">
      <w:r>
        <w:separator/>
      </w:r>
    </w:p>
  </w:endnote>
  <w:endnote w:type="continuationSeparator" w:id="0">
    <w:p w:rsidR="00844678" w:rsidRDefault="00844678" w:rsidP="0023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imbusSanL-Regu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678" w:rsidRDefault="00844678" w:rsidP="002300D3">
      <w:r>
        <w:separator/>
      </w:r>
    </w:p>
  </w:footnote>
  <w:footnote w:type="continuationSeparator" w:id="0">
    <w:p w:rsidR="00844678" w:rsidRDefault="00844678" w:rsidP="00230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0D3" w:rsidRPr="002300D3" w:rsidRDefault="002300D3" w:rsidP="002300D3">
    <w:pPr>
      <w:pStyle w:val="Tekstpodstawowy"/>
    </w:pPr>
  </w:p>
  <w:p w:rsidR="002300D3" w:rsidRDefault="002300D3" w:rsidP="002300D3">
    <w:pPr>
      <w:pStyle w:val="Nagwek"/>
      <w:jc w:val="right"/>
      <w:rPr>
        <w:rFonts w:hint="eastAsia"/>
        <w:sz w:val="22"/>
        <w:szCs w:val="22"/>
      </w:rPr>
    </w:pPr>
  </w:p>
  <w:p w:rsidR="002300D3" w:rsidRPr="002300D3" w:rsidRDefault="002300D3" w:rsidP="002300D3">
    <w:pPr>
      <w:pStyle w:val="Nagwek"/>
      <w:spacing w:after="240"/>
      <w:jc w:val="right"/>
      <w:rPr>
        <w:rFonts w:ascii="Arial" w:hAnsi="Arial"/>
        <w:sz w:val="22"/>
        <w:szCs w:val="22"/>
      </w:rPr>
    </w:pPr>
    <w:r>
      <w:rPr>
        <w:sz w:val="22"/>
        <w:szCs w:val="22"/>
      </w:rPr>
      <w:t xml:space="preserve">Zał. nr 1.1 do SIWZ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0D7A"/>
    <w:rsid w:val="00123009"/>
    <w:rsid w:val="002300D3"/>
    <w:rsid w:val="00287F91"/>
    <w:rsid w:val="00370A3D"/>
    <w:rsid w:val="00376964"/>
    <w:rsid w:val="00414FCE"/>
    <w:rsid w:val="00450D7A"/>
    <w:rsid w:val="004575FE"/>
    <w:rsid w:val="006B46EA"/>
    <w:rsid w:val="00707639"/>
    <w:rsid w:val="007129BF"/>
    <w:rsid w:val="0072504A"/>
    <w:rsid w:val="00844678"/>
    <w:rsid w:val="00C80F6F"/>
    <w:rsid w:val="00D079EF"/>
    <w:rsid w:val="00D348EB"/>
    <w:rsid w:val="00D8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0D93EE-9566-4069-B71C-F3B73E4D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en-IE" w:eastAsia="en-I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1EAC"/>
    <w:rPr>
      <w:rFonts w:ascii="Arial" w:eastAsia="Times New Roman" w:hAnsi="Arial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F44E6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customStyle="1" w:styleId="Default">
    <w:name w:val="Default"/>
    <w:uiPriority w:val="99"/>
    <w:qFormat/>
    <w:rsid w:val="00E32A14"/>
    <w:rPr>
      <w:rFonts w:cs="Calibri"/>
      <w:color w:val="000000"/>
      <w:sz w:val="24"/>
      <w:szCs w:val="24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BE3C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300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0D3"/>
    <w:rPr>
      <w:rFonts w:ascii="Arial" w:eastAsia="Times New Roman" w:hAnsi="Arial"/>
      <w:sz w:val="24"/>
      <w:szCs w:val="24"/>
      <w:lang w:val="pl-PL" w:eastAsia="pl-PL"/>
    </w:rPr>
  </w:style>
  <w:style w:type="character" w:customStyle="1" w:styleId="NagwekZnak">
    <w:name w:val="Nagłówek Znak"/>
    <w:basedOn w:val="Domylnaczcionkaakapitu"/>
    <w:link w:val="Nagwek"/>
    <w:rsid w:val="002300D3"/>
    <w:rPr>
      <w:rFonts w:ascii="Liberation Sans" w:eastAsia="Microsoft YaHei" w:hAnsi="Liberation Sans" w:cs="Arial"/>
      <w:sz w:val="28"/>
      <w:szCs w:val="2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4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2671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creator>Władysław Jankow</dc:creator>
  <cp:lastModifiedBy>Ewa Knut</cp:lastModifiedBy>
  <cp:revision>4</cp:revision>
  <dcterms:created xsi:type="dcterms:W3CDTF">2018-10-20T09:02:00Z</dcterms:created>
  <dcterms:modified xsi:type="dcterms:W3CDTF">2018-10-23T12:11:00Z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